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1440" w:hanging="1440"/>
        <w:rPr/>
      </w:pPr>
      <w:r w:rsidDel="00000000" w:rsidR="00000000" w:rsidRPr="00000000">
        <w:rPr/>
        <w:drawing>
          <wp:inline distB="114300" distT="114300" distL="114300" distR="114300">
            <wp:extent cx="7739063" cy="1008729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39063" cy="10087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